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书名：基于多元大数据的城市居住空间三维形态研究  以武汉市为例</w:t>
      </w:r>
    </w:p>
    <w:p>
      <w:r>
        <w:t>作者：周鹏著</w:t>
      </w:r>
    </w:p>
    <w:p>
      <w:r>
        <w:t>出版社：北京：中国建材工业出版社</w:t>
      </w:r>
    </w:p>
    <w:p>
      <w:r>
        <w:t>出版日期：2022.04</w:t>
      </w:r>
    </w:p>
    <w:p>
      <w:r>
        <w:t>总页数：169</w:t>
      </w:r>
    </w:p>
    <w:p>
      <w:r>
        <w:t>更多请访问教客网: www.jiaokey.com</w:t>
      </w:r>
    </w:p>
    <w:p>
      <w:r>
        <w:t>基于多元大数据的城市居住空间三维形态研究  以武汉市为例 评论地址：https://www.jiaokey.com/book/detail/15177346.html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