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书名：延迟满足唤醒孩子的自律力</w:t>
      </w:r>
    </w:p>
    <w:p>
      <w:r>
        <w:t>作者：李莎汀著</w:t>
      </w:r>
    </w:p>
    <w:p>
      <w:r>
        <w:t>出版社：万卷出版有限责任公司；北方联合出版传媒（集团）股份有限公司</w:t>
      </w:r>
    </w:p>
    <w:p>
      <w:r>
        <w:t>出版日期：2023.01</w:t>
      </w:r>
    </w:p>
    <w:p>
      <w:r>
        <w:t>总页数：146</w:t>
      </w:r>
    </w:p>
    <w:p>
      <w:r>
        <w:t>更多请访问教客网: www.jiaokey.com</w:t>
      </w:r>
    </w:p>
    <w:p>
      <w:r>
        <w:t>延迟满足唤醒孩子的自律力 评论地址：https://www.jiaokey.com/book/detail/15192449.html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