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书名：平遥纱阁戏人</w:t>
      </w:r>
    </w:p>
    <w:p>
      <w:r>
        <w:t>作者：杨婕著；弓宇杰主编</w:t>
      </w:r>
    </w:p>
    <w:p>
      <w:r>
        <w:t>出版社：山西出版传媒集团；北岳文艺出版社</w:t>
      </w:r>
    </w:p>
    <w:p>
      <w:r>
        <w:t>出版日期：2023.02</w:t>
      </w:r>
    </w:p>
    <w:p>
      <w:r>
        <w:t>总页数：190</w:t>
      </w:r>
    </w:p>
    <w:p>
      <w:r>
        <w:t>更多请访问教客网: www.jiaokey.com</w:t>
      </w:r>
    </w:p>
    <w:p>
      <w:r>
        <w:t>平遥纱阁戏人 评论地址：https://www.jiaokey.com/book/detail/15219484.html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