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书名：行走的徽州  水墨倾城</w:t>
      </w:r>
    </w:p>
    <w:p>
      <w:r>
        <w:t>作者：安雪游著</w:t>
      </w:r>
    </w:p>
    <w:p>
      <w:r>
        <w:t>出版社：时代出版传媒股份有限公司；合肥：安徽文艺出版社</w:t>
      </w:r>
    </w:p>
    <w:p>
      <w:r>
        <w:t>出版日期：2023.03</w:t>
      </w:r>
    </w:p>
    <w:p>
      <w:r>
        <w:t>总页数：220</w:t>
      </w:r>
    </w:p>
    <w:p>
      <w:r>
        <w:t>更多请访问教客网: www.jiaokey.com</w:t>
      </w:r>
    </w:p>
    <w:p>
      <w:r>
        <w:t>行走的徽州  水墨倾城 评论地址：https://www.jiaokey.com/book/detail/15256678.html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