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重拾笑容 美学区复杂种植全局观</w:t>
      </w:r>
    </w:p>
    <w:p>
      <w:r>
        <w:rPr>
          <w:rFonts w:ascii="宋体" w:hAnsi="宋体" w:eastAsia="宋体"/>
          <w:sz w:val="24"/>
        </w:rPr>
        <w:t>（意）迭戈·洛佩斯（DIEGO LOPS），（荷）伊尔凡·阿巴斯（IRFAN ABAS），（意）马里奥·乔蒂（MARIO GISOTTI），（意）吉多·皮奇奥奇（GUIDO PICCIOCCHI）主编；李德华，赵宝红主审；汤雨龙主译；曲哲，伊哲，尚德浩，张馨文副主译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重拾笑容 美学区复杂种植全局观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（意）迭戈·洛佩斯（DIEGO LOPS），（荷）伊尔凡·阿巴斯（IRFAN ABAS），（意）马里奥·乔蒂（MARIO GISOTTI），（意）吉多·皮奇奥奇（GUIDO PICCIOCCHI）主编；李德华，赵宝红主审；汤雨龙主译；曲哲，伊哲，尚德浩，张馨文副主译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978-7-5591-2911-6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种植牙-口腔外科学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涉及不同的临床技术：以美学微笑设计理念去根据龈缘弧线行膜龈联合手术；在美学高风险区用位点保存术恢复三维骨轮廓；通过结缔组织移植增加种植体唇侧软组织量。此外，扫描二维码可查看相关参考文献、手术录像和动画演示。如今，患者的需求不仅是恢复缺牙...</w:t>
      </w:r>
    </w:p>
    <w:p/>
    <w:p>
      <w:r>
        <w:t>本书出售、求购地址：https://www.jiaokey.com/book/detail/15280641.html</w:t>
      </w:r>
    </w:p>
    <w:p>
      <w:r>
        <w:t>更多相关图书推荐：https://www.jiaokey.com</w:t>
      </w:r>
    </w:p>
    <w:p>
      <w:r>
        <w:t>（意）迭戈·洛佩斯（DIEGO LOPS），（荷）伊尔凡·阿巴斯（IRFAN ABAS），（意）马里奥·乔蒂（MARIO GISOTTI），（意）吉多·皮奇奥奇（GUIDO PICCIOCCHI）主编；李德华，赵宝红主审；汤雨龙主译；曲哲，伊哲，尚德浩，张馨文副主译 其他作品：https://www.jiaokey.com/tag/（意）迭戈·洛佩斯（DIEGO LOPS），（荷）伊尔凡·阿巴斯（IRFAN ABAS），（意）马里奥·乔蒂（MARIO GISOTTI），（意）吉多·皮奇奥奇（GUIDO PICCIOCCHI）主编；李德华，赵宝红主审；汤雨龙主译；曲哲，伊哲，尚德浩，张馨文副主译.html</w:t>
      </w:r>
    </w:p>
    <w:p>
      <w:r>
        <w:t>关键词搜索：https://www.jiaokey.com/tag/种植牙-口腔外科学.html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