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跟天文学家去观星</w:t>
      </w:r>
    </w:p>
    <w:p>
      <w:r>
        <w:rPr>
          <w:rFonts w:ascii="宋体" w:hAnsi="宋体" w:eastAsia="宋体"/>
          <w:sz w:val="24"/>
        </w:rPr>
        <w:t>毛竹著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跟天文学家去观星</w:t>
            </w:r>
          </w:p>
        </w:tc>
      </w:tr>
      <w:tr>
        <w:tc>
          <w:tcPr>
            <w:tcW w:type="dxa" w:w="4320"/>
          </w:tcPr>
          <w:p>
            <w:r>
              <w:t>作者</w:t>
            </w:r>
          </w:p>
        </w:tc>
        <w:tc>
          <w:tcPr>
            <w:tcW w:type="dxa" w:w="4320"/>
          </w:tcPr>
          <w:p>
            <w:r>
              <w:t>毛竹著</w:t>
            </w:r>
          </w:p>
        </w:tc>
      </w:tr>
      <w:tr>
        <w:tc>
          <w:tcPr>
            <w:tcW w:type="dxa" w:w="4320"/>
          </w:tcPr>
          <w:p>
            <w:r>
              <w:t>出版社</w:t>
            </w:r>
          </w:p>
        </w:tc>
        <w:tc>
          <w:tcPr>
            <w:tcW w:type="dxa" w:w="4320"/>
          </w:tcPr>
          <w:p>
            <w:r/>
          </w:p>
        </w:tc>
      </w:tr>
      <w:tr>
        <w:tc>
          <w:tcPr>
            <w:tcW w:type="dxa" w:w="4320"/>
          </w:tcPr>
          <w:p>
            <w:r>
              <w:t>ISBN</w:t>
            </w:r>
          </w:p>
        </w:tc>
        <w:tc>
          <w:tcPr>
            <w:tcW w:type="dxa" w:w="4320"/>
          </w:tcPr>
          <w:p>
            <w:r>
              <w:t>978-7-5582-5847-3</w:t>
            </w:r>
          </w:p>
        </w:tc>
      </w:tr>
      <w:tr>
        <w:tc>
          <w:tcPr>
            <w:tcW w:type="dxa" w:w="4320"/>
          </w:tcPr>
          <w:p>
            <w:r>
              <w:t>出版日期</w:t>
            </w:r>
          </w:p>
        </w:tc>
        <w:tc>
          <w:tcPr>
            <w:tcW w:type="dxa" w:w="4320"/>
          </w:tcPr>
          <w:p>
            <w:r/>
          </w:p>
        </w:tc>
      </w:tr>
      <w:tr>
        <w:tc>
          <w:tcPr>
            <w:tcW w:type="dxa" w:w="4320"/>
          </w:tcPr>
          <w:p>
            <w:r>
              <w:t>页数</w:t>
            </w:r>
          </w:p>
        </w:tc>
        <w:tc>
          <w:tcPr>
            <w:tcW w:type="dxa" w:w="4320"/>
          </w:tcPr>
          <w:p>
            <w:r>
              <w:t>113</w:t>
            </w:r>
          </w:p>
        </w:tc>
      </w:tr>
      <w:tr>
        <w:tc>
          <w:tcPr>
            <w:tcW w:type="dxa" w:w="4320"/>
          </w:tcPr>
          <w:p>
            <w:r>
              <w:t>价格</w:t>
            </w:r>
          </w:p>
        </w:tc>
        <w:tc>
          <w:tcPr>
            <w:tcW w:type="dxa" w:w="4320"/>
          </w:tcPr>
          <w:p>
            <w:r>
              <w:t>42.00</w:t>
            </w:r>
          </w:p>
        </w:tc>
      </w:tr>
      <w:tr>
        <w:tc>
          <w:tcPr>
            <w:tcW w:type="dxa" w:w="4320"/>
          </w:tcPr>
          <w:p>
            <w:r>
              <w:t>关键词</w:t>
            </w:r>
          </w:p>
        </w:tc>
        <w:tc>
          <w:tcPr>
            <w:tcW w:type="dxa" w:w="4320"/>
          </w:tcPr>
          <w:p>
            <w:r>
              <w:t>天文观测-普及读物</w:t>
            </w:r>
          </w:p>
        </w:tc>
      </w:tr>
      <w:tr>
        <w:tc>
          <w:tcPr>
            <w:tcW w:type="dxa" w:w="4320"/>
          </w:tcPr>
          <w:p>
            <w:r>
              <w:t>分类</w:t>
            </w:r>
          </w:p>
        </w:tc>
        <w:tc>
          <w:tcPr>
            <w:tcW w:type="dxa" w:w="4320"/>
          </w:tcPr>
          <w:p>
            <w:r/>
          </w:p>
        </w:tc>
      </w:tr>
    </w:tbl>
    <w:p/>
    <w:p>
      <w:pPr>
        <w:pStyle w:val="Heading1"/>
      </w:pPr>
      <w:r>
        <w:t>图书介绍</w:t>
      </w:r>
    </w:p>
    <w:p>
      <w:r>
        <w:t>夜空中的繁星点点和朦胧飘渺的银河曾经给了古人们很多的遐想与感慨，很多诗人仰望星空后写下了美丽的诗句。曹操在《观沧海》中写到“日月之行，若出其中；星汉灿烂，若出其里。”这种日月星海连城一片的景象蔚为壮观。再有杜甫的“星垂平野阔，月涌大江流。”给人以无尽的感叹。然而现今从小就居住在城市里的人们，却已经很少去观察璀璨的星空了。</w:t>
      </w:r>
    </w:p>
    <w:p/>
    <w:p>
      <w:r>
        <w:t>本书出售、求购地址：https://www.jiaokey.com/book/detail/15475345.html</w:t>
      </w:r>
    </w:p>
    <w:p>
      <w:r>
        <w:t>更多相关图书推荐：https://www.jiaokey.com</w:t>
      </w:r>
    </w:p>
    <w:p>
      <w:r>
        <w:t>毛竹著 其他作品：https://www.jiaokey.com/tag/毛竹著.html</w:t>
      </w:r>
    </w:p>
    <w:p>
      <w:r>
        <w:t>关键词搜索：https://www.jiaokey.com/tag/天文观测-普及读物.html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