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我心中的红色地名</w:t>
      </w:r>
    </w:p>
    <w:p>
      <w:r>
        <w:rPr>
          <w:rFonts w:ascii="宋体" w:hAnsi="宋体" w:eastAsia="宋体"/>
          <w:sz w:val="24"/>
        </w:rPr>
        <w:t>淮安市民政局,淮安市教育局,淮安市慈善总会,淮安市睠慕青少年社会服务中心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我心中的红色地名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淮安市民政局,淮安市教育局,淮安市慈善总会,淮安市睠慕青少年社会服务中心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9787559466266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汉语读物</w:t>
            </w:r>
          </w:p>
        </w:tc>
      </w:tr>
    </w:tbl>
    <w:p/>
    <w:p>
      <w:r>
        <w:t>本书出售、求购地址：https://www.jiaokey.com/book/detail/15527140.html</w:t>
      </w:r>
    </w:p>
    <w:p>
      <w:r>
        <w:t>更多汉语读物图书推荐：https://www.jiaokey.com</w:t>
      </w:r>
    </w:p>
    <w:p>
      <w:r>
        <w:t>淮安市民政局,淮安市教育局,淮安市慈善总会,淮安市睠慕青少年社会服务中心 其他作品：https://www.jiaokey.com/tag/淮安市民政局,淮安市教育局,淮安市慈善总会,淮安市睠慕青少年社会服务中心.html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关键词搜索：https://www.jiaokey.com/tag/作文-中学-选集.html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