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黄河干流甘肃段降雨径流输沙关系研究</w:t>
      </w:r>
    </w:p>
    <w:p>
      <w:r>
        <w:rPr>
          <w:rFonts w:ascii="宋体" w:hAnsi="宋体" w:eastAsia="宋体"/>
          <w:sz w:val="24"/>
        </w:rPr>
        <w:t>张芮，曹喆，戴文渊著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黄河干流甘肃段降雨径流输沙关系研究</w:t>
            </w:r>
          </w:p>
        </w:tc>
      </w:tr>
      <w:tr>
        <w:tc>
          <w:tcPr>
            <w:tcW w:type="dxa" w:w="4320"/>
          </w:tcPr>
          <w:p>
            <w:r>
              <w:t>作者</w:t>
            </w:r>
          </w:p>
        </w:tc>
        <w:tc>
          <w:tcPr>
            <w:tcW w:type="dxa" w:w="4320"/>
          </w:tcPr>
          <w:p>
            <w:r>
              <w:t>张芮，曹喆，戴文渊著</w:t>
            </w:r>
          </w:p>
        </w:tc>
      </w:tr>
      <w:tr>
        <w:tc>
          <w:tcPr>
            <w:tcW w:type="dxa" w:w="4320"/>
          </w:tcPr>
          <w:p>
            <w:r>
              <w:t>出版社</w:t>
            </w:r>
          </w:p>
        </w:tc>
        <w:tc>
          <w:tcPr>
            <w:tcW w:type="dxa" w:w="4320"/>
          </w:tcPr>
          <w:p>
            <w:r/>
          </w:p>
        </w:tc>
      </w:tr>
      <w:tr>
        <w:tc>
          <w:tcPr>
            <w:tcW w:type="dxa" w:w="4320"/>
          </w:tcPr>
          <w:p>
            <w:r>
              <w:t>ISBN</w:t>
            </w:r>
          </w:p>
        </w:tc>
        <w:tc>
          <w:tcPr>
            <w:tcW w:type="dxa" w:w="4320"/>
          </w:tcPr>
          <w:p>
            <w:r>
              <w:t>978-7-5509-3727-7</w:t>
            </w:r>
          </w:p>
        </w:tc>
      </w:tr>
      <w:tr>
        <w:tc>
          <w:tcPr>
            <w:tcW w:type="dxa" w:w="4320"/>
          </w:tcPr>
          <w:p>
            <w:r>
              <w:t>出版日期</w:t>
            </w:r>
          </w:p>
        </w:tc>
        <w:tc>
          <w:tcPr>
            <w:tcW w:type="dxa" w:w="4320"/>
          </w:tcPr>
          <w:p>
            <w:r>
              <w:t>2024-02-01</w:t>
            </w:r>
          </w:p>
        </w:tc>
      </w:tr>
      <w:tr>
        <w:tc>
          <w:tcPr>
            <w:tcW w:type="dxa" w:w="4320"/>
          </w:tcPr>
          <w:p>
            <w:r>
              <w:t>页数</w:t>
            </w:r>
          </w:p>
        </w:tc>
        <w:tc>
          <w:tcPr>
            <w:tcW w:type="dxa" w:w="4320"/>
          </w:tcPr>
          <w:p>
            <w:r>
              <w:t>166</w:t>
            </w:r>
          </w:p>
        </w:tc>
      </w:tr>
      <w:tr>
        <w:tc>
          <w:tcPr>
            <w:tcW w:type="dxa" w:w="4320"/>
          </w:tcPr>
          <w:p>
            <w:r>
              <w:t>价格</w:t>
            </w:r>
          </w:p>
        </w:tc>
        <w:tc>
          <w:tcPr>
            <w:tcW w:type="dxa" w:w="4320"/>
          </w:tcPr>
          <w:p>
            <w:r>
              <w:t>85.00</w:t>
            </w:r>
          </w:p>
        </w:tc>
      </w:tr>
      <w:tr>
        <w:tc>
          <w:tcPr>
            <w:tcW w:type="dxa" w:w="4320"/>
          </w:tcPr>
          <w:p>
            <w:r>
              <w:t>关键词</w:t>
            </w:r>
          </w:p>
        </w:tc>
        <w:tc>
          <w:tcPr>
            <w:tcW w:type="dxa" w:w="4320"/>
          </w:tcPr>
          <w:p>
            <w:r>
              <w:t>降雨径流-关系-河流输沙-研究-甘肃</w:t>
            </w:r>
          </w:p>
        </w:tc>
      </w:tr>
      <w:tr>
        <w:tc>
          <w:tcPr>
            <w:tcW w:type="dxa" w:w="4320"/>
          </w:tcPr>
          <w:p>
            <w:r>
              <w:t>分类</w:t>
            </w:r>
          </w:p>
        </w:tc>
        <w:tc>
          <w:tcPr>
            <w:tcW w:type="dxa" w:w="4320"/>
          </w:tcPr>
          <w:p>
            <w:r/>
          </w:p>
        </w:tc>
      </w:tr>
    </w:tbl>
    <w:p/>
    <w:p>
      <w:pPr>
        <w:pStyle w:val="Heading1"/>
      </w:pPr>
      <w:r>
        <w:t>图书介绍</w:t>
      </w:r>
    </w:p>
    <w:p>
      <w:r>
        <w:t>本书共分为8章，主要内容包括绪论，黄河干流甘肃段区域概况，基础资料及可靠性分析，黄河干流甘肃段降水、径流、泥沙分布规律，下垫面情况，典型流域祖厉河降水、径流、泥沙分布规律，水利水保措施对黄河干流甘肃段水沙的影响分析，以及黄河干流甘肃段降雨径流输沙关系研究展望。本书可供从事水利专业的技术人员、政府水土保持相关管理部门工作人员，以及水利水电工程和水资源规划及利用等专业的本科生和研究生参考使用。</w:t>
      </w:r>
    </w:p>
    <w:p/>
    <w:p>
      <w:r>
        <w:t>本书出售、求购地址：https://www.jiaokey.com/book/detail/15540331.html</w:t>
      </w:r>
    </w:p>
    <w:p>
      <w:r>
        <w:t>更多相关图书推荐：https://www.jiaokey.com</w:t>
      </w:r>
    </w:p>
    <w:p>
      <w:r>
        <w:t>张芮，曹喆，戴文渊著 其他作品：https://www.jiaokey.com/tag/张芮，曹喆，戴文渊著.html</w:t>
      </w:r>
    </w:p>
    <w:p>
      <w:r>
        <w:t>关键词搜索：https://www.jiaokey.com/tag/降雨径流-关系-河流输沙-研究-甘肃.html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