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书名：国际政治经济学视域下的中东国家治理</w:t>
      </w:r>
    </w:p>
    <w:p>
      <w:r>
        <w:t>作者：李兴刚著</w:t>
      </w:r>
    </w:p>
    <w:p>
      <w:r>
        <w:t>出版社：北京：世界知识出版社</w:t>
      </w:r>
    </w:p>
    <w:p>
      <w:r>
        <w:t>出版日期：2024.11</w:t>
      </w:r>
    </w:p>
    <w:p>
      <w:r>
        <w:t>总页数：216</w:t>
      </w:r>
    </w:p>
    <w:p>
      <w:r>
        <w:t>更多请访问教客网: www.jiaokey.com</w:t>
      </w:r>
    </w:p>
    <w:p>
      <w:r>
        <w:t>国际政治经济学视域下的中东国家治理 评论地址：https://www.jiaokey.com/book/detail/15552135.html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