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脆弱的家庭  为什么明知要磨合一辈子，还是想和他们做家人？</w:t>
      </w:r>
    </w:p>
    <w:p>
      <w:r>
        <w:rPr>
          <w:rFonts w:ascii="宋体" w:hAnsi="宋体" w:eastAsia="宋体"/>
          <w:sz w:val="24"/>
        </w:rPr>
        <w:t>奥古斯都·Y.纳皮尔,刘建华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脆弱的家庭  为什么明知要磨合一辈子，还是想和他们做家人？</w:t>
            </w:r>
          </w:p>
        </w:tc>
      </w:tr>
      <w:tr>
        <w:tc>
          <w:tcPr>
            <w:tcW w:type="dxa" w:w="4320"/>
          </w:tcPr>
          <w:p>
            <w:r>
              <w:t>作者</w:t>
            </w:r>
          </w:p>
        </w:tc>
        <w:tc>
          <w:tcPr>
            <w:tcW w:type="dxa" w:w="4320"/>
          </w:tcPr>
          <w:p>
            <w:r>
              <w:t>奥古斯都·Y.纳皮尔,刘建华</w:t>
            </w:r>
          </w:p>
        </w:tc>
      </w:tr>
      <w:tr>
        <w:tc>
          <w:tcPr>
            <w:tcW w:type="dxa" w:w="4320"/>
          </w:tcPr>
          <w:p>
            <w:r>
              <w:t>出版社</w:t>
            </w:r>
          </w:p>
        </w:tc>
        <w:tc>
          <w:tcPr>
            <w:tcW w:type="dxa" w:w="4320"/>
          </w:tcPr>
          <w:p>
            <w:r>
              <w:t>北京：北京联合出版公司</w:t>
            </w:r>
          </w:p>
        </w:tc>
      </w:tr>
      <w:tr>
        <w:tc>
          <w:tcPr>
            <w:tcW w:type="dxa" w:w="4320"/>
          </w:tcPr>
          <w:p>
            <w:r>
              <w:t>ISBN</w:t>
            </w:r>
          </w:p>
        </w:tc>
        <w:tc>
          <w:tcPr>
            <w:tcW w:type="dxa" w:w="4320"/>
          </w:tcPr>
          <w:p>
            <w:r>
              <w:t>9787559680303</w:t>
            </w:r>
          </w:p>
        </w:tc>
      </w:tr>
      <w:tr>
        <w:tc>
          <w:tcPr>
            <w:tcW w:type="dxa" w:w="4320"/>
          </w:tcPr>
          <w:p>
            <w:r>
              <w:t>出版日期</w:t>
            </w:r>
          </w:p>
        </w:tc>
        <w:tc>
          <w:tcPr>
            <w:tcW w:type="dxa" w:w="4320"/>
          </w:tcPr>
          <w:p>
            <w:r>
              <w:t>2025-01-01</w:t>
            </w:r>
          </w:p>
        </w:tc>
      </w:tr>
      <w:tr>
        <w:tc>
          <w:tcPr>
            <w:tcW w:type="dxa" w:w="4320"/>
          </w:tcPr>
          <w:p>
            <w:r>
              <w:t>页数</w:t>
            </w:r>
          </w:p>
        </w:tc>
        <w:tc>
          <w:tcPr>
            <w:tcW w:type="dxa" w:w="4320"/>
          </w:tcPr>
          <w:p>
            <w:r>
              <w:t>463</w:t>
            </w:r>
          </w:p>
        </w:tc>
      </w:tr>
      <w:tr>
        <w:tc>
          <w:tcPr>
            <w:tcW w:type="dxa" w:w="4320"/>
          </w:tcPr>
          <w:p>
            <w:r>
              <w:t>价格</w:t>
            </w:r>
          </w:p>
        </w:tc>
        <w:tc>
          <w:tcPr>
            <w:tcW w:type="dxa" w:w="4320"/>
          </w:tcPr>
          <w:p>
            <w:r/>
          </w:p>
        </w:tc>
      </w:tr>
      <w:tr>
        <w:tc>
          <w:tcPr>
            <w:tcW w:type="dxa" w:w="4320"/>
          </w:tcPr>
          <w:p>
            <w:r>
              <w:t>关键词</w:t>
            </w:r>
          </w:p>
        </w:tc>
        <w:tc>
          <w:tcPr>
            <w:tcW w:type="dxa" w:w="4320"/>
          </w:tcPr>
          <w:p>
            <w:r>
              <w:t>家庭问题</w:t>
            </w:r>
          </w:p>
        </w:tc>
      </w:tr>
      <w:tr>
        <w:tc>
          <w:tcPr>
            <w:tcW w:type="dxa" w:w="4320"/>
          </w:tcPr>
          <w:p>
            <w:r>
              <w:t>分类</w:t>
            </w:r>
          </w:p>
        </w:tc>
        <w:tc>
          <w:tcPr>
            <w:tcW w:type="dxa" w:w="4320"/>
          </w:tcPr>
          <w:p>
            <w:r>
              <w:t>文化、科学、教育、体育</w:t>
            </w:r>
          </w:p>
        </w:tc>
      </w:tr>
    </w:tbl>
    <w:p/>
    <w:p>
      <w:pPr>
        <w:pStyle w:val="Heading1"/>
      </w:pPr>
      <w:r>
        <w:t>图书介绍</w:t>
      </w:r>
    </w:p>
    <w:p>
      <w:r>
        <w:t>在外人看来，家庭矛盾要么小到不值一提，要么大到不可饶恕。可对自己而言，其中既有难以割舍，又有求之不得。让人放不下的，到底是对方的好，还是自己的弱点作为治疗师，奥古斯都和玛格丽特夫妇的工作便是解决这些问题，挽救其他家庭。可正因如此，他们也不得不直面自身的问题。虽然一生都在治疗别人的家庭，但这回自己家却成了“热锅上的家庭”。本书便为读者展现了其中的点点滴滴。一个家庭是如何诞生的在各个阶段可能遇到哪些问题不同类型的人尤其需要留意哪些方面在两位治疗师的带领下，我们将像读故事一样体会每个家庭的苦与乐，并用自己独特的嗅觉找出解决之道。每个人都不完美，但是将一连串的不完美结合起来，我们却能得到美好的生活，或许，这正是家的魔力和魅力所在。</w:t>
      </w:r>
    </w:p>
    <w:p/>
    <w:p>
      <w:r>
        <w:t>本书出售、求购地址：https://www.jiaokey.com/book/detail/15567404.html</w:t>
      </w:r>
    </w:p>
    <w:p>
      <w:r>
        <w:t>更多文化、科学、教育、体育图书推荐：https://www.jiaokey.com</w:t>
      </w:r>
    </w:p>
    <w:p>
      <w:r>
        <w:t>奥古斯都·Y.纳皮尔,刘建华 其他作品：https://www.jiaokey.com/tag/奥古斯都·Y.纳皮尔,刘建华.html</w:t>
      </w:r>
    </w:p>
    <w:p>
      <w:r>
        <w:t>北京：北京联合出版公司 出版图书：https://www.jiaokey.com/tag/北京：北京联合出版公司.html</w:t>
      </w:r>
    </w:p>
    <w:p>
      <w:r>
        <w:t>关键词搜索：https://www.jiaokey.com/tag/家庭问题.html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