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书名：我妈已经三天没有打我了</w:t>
      </w:r>
    </w:p>
    <w:p>
      <w:r>
        <w:t>作者：老杨的猫头鹰，jinji与舟</w:t>
      </w:r>
    </w:p>
    <w:p>
      <w:r>
        <w:t>出版社：江苏凤凰文艺出版社</w:t>
      </w:r>
    </w:p>
    <w:p>
      <w:r>
        <w:t>出版日期：2025.02</w:t>
      </w:r>
    </w:p>
    <w:p>
      <w:r>
        <w:t>总页数：197</w:t>
      </w:r>
    </w:p>
    <w:p>
      <w:r>
        <w:t>更多请访问教客网: www.jiaokey.com</w:t>
      </w:r>
    </w:p>
    <w:p>
      <w:r>
        <w:t>我妈已经三天没有打我了 评论地址：https://www.jiaokey.com/book/detail/15582792.html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