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金属塑性损伤D的电阻测试法及其用电阻率ρ表示的数学模型</w:t>
      </w:r>
    </w:p>
    <w:p>
      <w:r>
        <w:rPr>
          <w:rFonts w:ascii="宋体" w:hAnsi="宋体" w:eastAsia="宋体"/>
          <w:sz w:val="24"/>
        </w:rPr>
        <w:t>罗迎社，杨建平，高蕴昕，马世诚，周筑宝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金属塑性损伤D的电阻测试法及其用电阻率ρ表示的数学模型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罗迎社，杨建平，高蕴昕，马世诚，周筑宝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湘潭大学机械系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本书出售、求购地址：https://www.jiaokey.com/book/detail/30005484.html</w:t>
      </w:r>
    </w:p>
    <w:p>
      <w:r>
        <w:t>更多相关图书推荐：https://www.jiaokey.com</w:t>
      </w:r>
    </w:p>
    <w:p>
      <w:r>
        <w:t>罗迎社，杨建平，高蕴昕，马世诚，周筑宝 其他作品：https://www.jiaokey.com/tag/罗迎社，杨建平，高蕴昕，马世诚，周筑宝.html</w:t>
      </w:r>
    </w:p>
    <w:p>
      <w:r>
        <w:t>湘潭大学机械系 出版图书：https://www.jiaokey.com/tag/湘潭大学机械系.html</w:t>
      </w:r>
    </w:p>
    <w:p>
      <w:r>
        <w:t>关键词搜索：https://www.jiaokey.com/tag/青年力学协会第二届年会论文集  第三集  金属塑性损伤D的电阻测试法及其用电阻率ρ表示的数学模型.html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