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AND INTERNATIONAL POLITICAL ECONOMY IN THIRD WORLD NATIONS:Multinational Corporations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AND INTERNATIONAL POLITICAL ECONOMY IN THIRD WORLD NATIONS:Multinational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本书出售、求购地址：https://www.jiaokey.com/book/detail/40052290.html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关键词搜索：https://www.jiaokey.com/tag/HUMAN RIGHTS AND INTERNATIONAL POLITICAL ECONOMY IN THIRD WORLD NATIONS:Multinational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