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ON JAPANESE INDUSTRIES 1983-84</w:t>
      </w:r>
    </w:p>
    <w:p>
      <w:r>
        <w:rPr>
          <w:rFonts w:ascii="宋体" w:hAnsi="宋体" w:eastAsia="宋体"/>
          <w:sz w:val="24"/>
        </w:rPr>
        <w:t>通商产业大臣官房调查统计部（管理课）编集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ON JAPANESE INDUSTRIES 1983-84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通商产业大臣官房调查统计部（管理课）编集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社団法人通产统计协会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本书出售、求购地址：https://www.jiaokey.com/book/detail/40064708.html</w:t>
      </w:r>
    </w:p>
    <w:p>
      <w:r>
        <w:t>更多相关图书推荐：https://www.jiaokey.com</w:t>
      </w:r>
    </w:p>
    <w:p>
      <w:r>
        <w:t>通商产业大臣官房调查统计部（管理课）编集 其他作品：https://www.jiaokey.com/tag/通商产业大臣官房调查统计部（管理课）编集.html</w:t>
      </w:r>
    </w:p>
    <w:p>
      <w:r>
        <w:t>社団法人通产统计协会 出版图书：https://www.jiaokey.com/tag/社団法人通产统计协会.html</w:t>
      </w:r>
    </w:p>
    <w:p>
      <w:r>
        <w:t>关键词搜索：https://www.jiaokey.com/tag/STATISTICS ON JAPANESE INDUSTRIES 1983-84.html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