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STATISTISCHES JAHRBUCH FUR DIE BUNDESREPUBLIK DEUTSCHLAND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STATISTISCHES JAHRBUCH FUR DIE BUNDESREPUBLIK DEUTSCHLAND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本书出售、求购地址：https://www.jiaokey.com/book/detail/40065619.html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关键词搜索：https://www.jiaokey.com/tag/STATISTISCHES JAHRBUCH FUR DIE BUNDESREPUBLIK DEUTSCHLAND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