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PERFORMING RENAISSANCE CHORAL MUSIC A GUIDE FOR CONDUCTORS AND PERFORMERS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PERFORMING RENAISSANCE CHORAL MUSIC A GUIDE FOR CONDUCTORS AND PERFORMERS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本书出售、求购地址：https://www.jiaokey.com/book/detail/40066314.html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关键词搜索：https://www.jiaokey.com/tag/TEACHING AND PERFORMING RENAISSANCE CHORAL MUSIC A GUIDE FOR CONDUCTORS AND PERFORMERS.html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