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NONTRADITIONAL METHODS OF SENSING STREE，STAIN，AND DAMAGE IN MATERIALS AND STRUCTURES  SEDNOD VOLUME</w:t>
      </w:r>
    </w:p>
    <w:p>
      <w:r>
        <w:rPr>
          <w:rFonts w:ascii="宋体" w:hAnsi="宋体" w:eastAsia="宋体"/>
          <w:sz w:val="24"/>
        </w:rPr>
        <w:t>G.F.LUCAS  P.C.MCKEIGHAN  J.S.RANSOM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NONTRADITIONAL METHODS OF SENSING STREE，STAIN，AND DAMAGE IN MATERIALS AND STRUCTURES  SEDNOD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G.F.LUCAS  P.C.MCKEIGHAN  J.S.RANSOM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本书出售、求购地址：https://www.jiaokey.com/book/detail/40087484.html</w:t>
      </w:r>
    </w:p>
    <w:p>
      <w:r>
        <w:t>更多相关图书推荐：https://www.jiaokey.com</w:t>
      </w:r>
    </w:p>
    <w:p>
      <w:r>
        <w:t>G.F.LUCAS  P.C.MCKEIGHAN  J.S.RANSOM 其他作品：https://www.jiaokey.com/tag/G.F.LUCAS  P.C.MCKEIGHAN  J.S.RANSOM.html</w:t>
      </w:r>
    </w:p>
    <w:p>
      <w:r>
        <w:t>ASTM 出版图书：https://www.jiaokey.com/tag/ASTM.html</w:t>
      </w:r>
    </w:p>
    <w:p>
      <w:r>
        <w:t>关键词搜索：https://www.jiaokey.com/tag/NONTRADITIONAL METHODS OF SENSING STREE，STAIN，AND DAMAGE IN MATERIALS AND STRUCTURES  SEDNOD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