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40102387_METABOLIC BONE AND STONE DISEASE_p309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40102387_METABOLIC BONE AND STONE DISEASE_p309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本书出售、求购地址：https://www.jiaokey.com/book/detail/40102387.html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关键词搜索：https://www.jiaokey.com/tag/40102387_METABOLIC BONE AND STONE DISEASE_p309.html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