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40102899_DIABETES A CLINICAL GUIDE_p354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40102899_DIABETES A CLINICAL GUIDE_p354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关键词搜索：https://www.jiaokey.com/tag/40102899_DIABETES A CLINICAL GUIDE_p354.html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