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 SPECIFICITY IN TRANSCRIPTION AND TRANSLATION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 SPECIFICITY IN TRANSCRIPTION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本书出售、求购地址：https://www.jiaokey.com/book/detail/40107029.html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关键词搜索：https://www.jiaokey.com/tag/SEQUENCE SPECIFICITY IN TRANSCRIPTION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