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132  MECHANISMS IN B-CELL NEOPLASIA</w:t>
      </w:r>
    </w:p>
    <w:p>
      <w:r>
        <w:t>作者：F.MELCHERS AND M.POTTER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CURRENT TOPICS IN MICROBIOLOGY AND IMMUNOLOGY 132  MECHANISMS IN B-CELL NEOPLASIA 评论地址：https://www.jiaokey.com/book/detail/40107845.html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