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ICRP ICRP PUBLICATION 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ICRP ICRP PUBLICATION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本书出售、求购地址：https://www.jiaokey.com/book/detail/40111065.html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关键词搜索：https://www.jiaokey.com/tag/ANNALS OF THE ICRP ICRP PUBLICATION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