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 DESIGN  THE DESIGN AND SPECIFICATION OF DIRECT AND ALTERNATING CURRENT MACHINERY 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 DESIGN  THE DESIGN AND SPECIFICATION OF DIRECT AND ALTERNATING CURRENT MACHINERY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本书出售、求购地址：https://www.jiaokey.com/book/detail/40117866.html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关键词搜索：https://www.jiaokey.com/tag/ELECTRICAL MACHINE DESIGN  THE DESIGN AND SPECIFICATION OF DIRECT AND ALTERNATING CURRENT MACHINERY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