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UNMANNED COLLECTION AND PROCESSING OF SHOP FLOOR MACHINING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UNMANNED COLLECTION AND PROCESSING OF SHOP FLOOR MACHINING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本书出售、求购地址：https://www.jiaokey.com/book/detail/40122941.html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关键词搜索：https://www.jiaokey.com/tag/UNMANNED COLLECTION AND PROCESSING OF SHOP FLOOR MACHINING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