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AND TRADEMARK OFFICE GERTIFICATE OF CORRECTION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AND TRADEMARK OFFICE GERTIFICATE OF CORRECTION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本书出售、求购地址：https://www.jiaokey.com/book/detail/40123933.html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AND TRADEMARK OFFICE GERTIFICATE OF CORRECTION.html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