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MACHINE INTELLIGENCE RESEARCH APPLIED TO INDUSTRIAL AUTOMATION</w:t>
      </w:r>
    </w:p>
    <w:p>
      <w:r>
        <w:rPr>
          <w:rFonts w:ascii="宋体" w:hAnsi="宋体" w:eastAsia="宋体"/>
          <w:sz w:val="24"/>
        </w:rPr>
        <w:t>D.NITZAN  R.BOLLES  R.CAIN  M.HANNAH  J.HERSON  P.HORAUD  J.KREMERS  J.MYERS  W.PARK  S.REIFEL AND 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MACHINE INTELLIGENCE RESEARCH APPLIED TO INDUSTRIAL AUTOMATION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D.NITZAN  R.BOLLES  R.CAIN  M.HANNAH  J.HERSON  P.HORAUD  J.KREMERS  J.MYERS  W.PARK  S.REIFEL AND 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本书出售、求购地址：https://www.jiaokey.com/book/detail/40126167.html</w:t>
      </w:r>
    </w:p>
    <w:p>
      <w:r>
        <w:t>更多相关图书推荐：https://www.jiaokey.com</w:t>
      </w:r>
    </w:p>
    <w:p>
      <w:r>
        <w:t>D.NITZAN  R.BOLLES  R.CAIN  M.HANNAH  J.HERSON  P.HORAUD  J.KREMERS  J.MYERS  W.PARK  S.REIFEL AND R 其他作品：https://www.jiaokey.com/tag/D.NITZAN  R.BOLLES  R.CAIN  M.HANNAH  J.HERSON  P.HORAUD  J.KREMERS  J.MYERS  W.PARK  S.REIFEL AND R.html</w:t>
      </w:r>
    </w:p>
    <w:p>
      <w:r>
        <w:t>关键词搜索：https://www.jiaokey.com/tag/MACHINE INTELLIGENCE RESEARCH APPLIED TO INDUSTRIAL AUTOMATION.html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