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 PART 2 EFFECTS OF RESIDUAL IMPURITIES ON HYDROGEN ASSISTED CRACKING IN HIGH STRENGTH STEELS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 PART 2 EFFECTS OF RESIDUAL IMPURITIES ON HYDROGEN ASSISTED CRACKING IN HIGH STRENGTH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本书出售、求购地址：https://www.jiaokey.com/book/detail/40131002.html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关键词搜索：https://www.jiaokey.com/tag/TECHNICAL REPORT PART 2 EFFECTS OF RESIDUAL IMPURITIES ON HYDROGEN ASSISTED CRACKING IN HIGH STRENGTH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