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STATESEUROPEAN COMMUNITY TRADE RESOURCES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STATESEUROPEAN COMMUNITY TRADE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本书出售、求购地址：https://www.jiaokey.com/book/detail/40135533.html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关键词搜索：https://www.jiaokey.com/tag/UNITED STATESEUROPEAN COMMUNITY TRADE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