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AIAA-81-1584 A PARAMETRIC STUDY OF THE EFFECT OF ACCELERATION ON THE BURNING RATE OF METALIZED SOLID PROPELLANTS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AIAA-81-1584 A PARAMETRIC STUDY OF THE EFFECT OF ACCELERATION ON THE BURNING RATE OF METALIZED SOLID PROPELLANTS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本书出售、求购地址：https://www.jiaokey.com/book/detail/40139629.html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关键词搜索：https://www.jiaokey.com/tag/AIAA-81-1584 A PARAMETRIC STUDY OF THE EFFECT OF ACCELERATION ON THE BURNING RATE OF METALIZED SOLID PROPELLANTS.html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