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本书出售、求购地址：https://www.jiaokey.com/book/detail/40140669.html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关键词搜索：https://www.jiaokey.com/tag/FINANCIAL ACCOUNTING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