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ROI:SUCCESSFUL TECHNIQUES IN COST AVOIDANCE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ROI:SUCCESSFUL TECHNIQUES IN COST AVOIDANCE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本书出售、求购地址：https://www.jiaokey.com/book/detail/40164490.html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关键词搜索：https://www.jiaokey.com/tag/ENVIRONMENTAL ROI:SUCCESSFUL TECHNIQUES IN COST AVOIDANCE.html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