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ELECTION PROCESS:LAW OF PUBLIC ELECTIONS AND ELECTION CAMPAIGNS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ELECTION PROCESS:LAW OF PUBLIC ELECTIONS AND ELECTION CAMPAIGNS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ELECTION PROCESS:LAW OF PUBLIC ELECTIONS AND ELECTION CAMPAIGNS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