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BUREAU OF ANIMAL NUTRITION ROWETT INSTITUTE，BUCKSBURN，ABERDEENSHIRE，SCOTLAND TECHNICAL COMMUNICATION NO.15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BUREAU OF ANIMAL NUTRITION ROWETT INSTITUTE，BUCKSBURN，ABERDEENSHIRE，SCOTLAND TECHNICAL COMMUNICATION NO.15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关键词搜索：https://www.jiaokey.com/tag/COMMONWEALTH BUREAU OF ANIMAL NUTRITION ROWETT INSTITUTE，BUCKSBURN，ABERDEENSHIRE，SCOTLAND TECHNICAL COMMUNICATION NO.15.html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