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COURSE OF ENGLISH FOR PREPARING POSTGRADUATE ENTRANCE EXAMINATION</w:t>
      </w:r>
    </w:p>
    <w:p>
      <w:r>
        <w:rPr>
          <w:rFonts w:ascii="宋体" w:hAnsi="宋体" w:eastAsia="宋体"/>
          <w:sz w:val="24"/>
        </w:rPr>
        <w:t>涂荣英  李淑芬  罗伟  周佩君编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COURSE OF ENGLISH FOR PREPARING POSTGRADUATE ENTRANCE EXAMINATION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涂荣英  李淑芬  罗伟  周佩君编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本书出售、求购地址：https://www.jiaokey.com/book/detail/40201996.html</w:t>
      </w:r>
    </w:p>
    <w:p>
      <w:r>
        <w:t>更多相关图书推荐：https://www.jiaokey.com</w:t>
      </w:r>
    </w:p>
    <w:p>
      <w:r>
        <w:t>涂荣英  李淑芬  罗伟  周佩君编 其他作品：https://www.jiaokey.com/tag/涂荣英  李淑芬  罗伟  周佩君编.html</w:t>
      </w:r>
    </w:p>
    <w:p>
      <w:r>
        <w:t>湖南大学出版社 出版图书：https://www.jiaokey.com/tag/湖南大学出版社.html</w:t>
      </w:r>
    </w:p>
    <w:p>
      <w:r>
        <w:t>关键词搜索：https://www.jiaokey.com/tag/A COURSE OF ENGLISH FOR PREPARING POSTGRADUATE ENTRANCE EXAMINATION.html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