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CUSTOM AND THE USAGES OF TRADE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CUSTOM AND THE USAGES OF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本书出售、求购地址：https://www.jiaokey.com/book/detail/40223897.html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RELATING TO CUSTOM AND THE USAGES OF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