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FOR THE PRACTICAL MAN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FOR THE PRACTICAL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本书出售、求购地址：https://www.jiaokey.com/book/detail/40226740.html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关键词搜索：https://www.jiaokey.com/tag/TRIGONOMETRY FOR THE PRACTICAL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