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ANNUAL REVIEW OF DEVELOPMENT DFFECTIVENESS FROM STRATEGY TO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ANNUAL REVIEW OF DEVELOPMENT DFFECTIVENESS FROM STRATEGY TO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本书出售、求购地址：https://www.jiaokey.com/book/detail/40249762.html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关键词搜索：https://www.jiaokey.com/tag/2000 ANNUAL REVIEW OF DEVELOPMENT DFFECTIVENESS FROM STRATEGY TO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