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ALCOHOLOMETRIC TABLES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ALCOHOLOMETRIC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本书出售、求购地址：https://www.jiaokey.com/book/detail/40262804.html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关键词搜索：https://www.jiaokey.com/tag/ALCOHOLOMETRIC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