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大地-母亲  维吾尔文</w:t>
      </w:r>
    </w:p>
    <w:p>
      <w:r>
        <w:rPr>
          <w:rFonts w:ascii="宋体" w:hAnsi="宋体" w:eastAsia="宋体"/>
          <w:sz w:val="24"/>
        </w:rPr>
        <w:t>（苏）艾特马托夫；努尔穆罕默德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大地-母亲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（苏）艾特马托夫；努尔穆罕默德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本书出售、求购地址：https://www.jiaokey.com/book/detail/40328991.html</w:t>
      </w:r>
    </w:p>
    <w:p>
      <w:r>
        <w:t>更多相关图书推荐：https://www.jiaokey.com</w:t>
      </w:r>
    </w:p>
    <w:p>
      <w:r>
        <w:t>（苏）艾特马托夫；努尔穆罕默德 其他作品：https://www.jiaokey.com/tag/（苏）艾特马托夫；努尔穆罕默德.html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关键词搜索：https://www.jiaokey.com/tag/大地-母亲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