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书名：舞剧“睡美人”中的小提琴独奏曲（间奏曲）（小提琴、钢琴）柴可夫斯基曲  俄文</w:t>
      </w:r>
    </w:p>
    <w:p>
      <w:r>
        <w:t>作者：</w:t>
      </w:r>
    </w:p>
    <w:p>
      <w:r>
        <w:t>出版社：</w:t>
      </w:r>
    </w:p>
    <w:p>
      <w:r>
        <w:t>出版日期：1955</w:t>
      </w:r>
    </w:p>
    <w:p>
      <w:r>
        <w:t>总页数：14</w:t>
      </w:r>
    </w:p>
    <w:p>
      <w:r>
        <w:t>更多请访问教客网: www.jiaokey.com</w:t>
      </w:r>
    </w:p>
    <w:p>
      <w:r>
        <w:t>舞剧“睡美人”中的小提琴独奏曲（间奏曲）（小提琴、钢琴）柴可夫斯基曲  俄文 评论地址：https://www.jiaokey.com/book/detail/40335203.html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