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ODOURS IN MAMMALS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ODOURS IN MAMMALS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本书出售、求购地址：https://www.jiaokey.com/book/detail/40354402.html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关键词搜索：https://www.jiaokey.com/tag/SOCIAL ODOURS IN MAMMALS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