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1218: SCHRODINGER OPERATORS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1218: SCHRODINGER OPERATORS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本书出售、求购地址：https://www.jiaokey.com/book/detail/40355072.html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1218: SCHRODINGER OPERATORS.html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