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MOTIVES AND THEIR REALIZATION IN DERIVED CATEGORIES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MOTIVES AND THEIR REALIZATION IN DERIVED CATEGORIES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本书出售、求购地址：https://www.jiaokey.com/book/detail/40355216.html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关键词搜索：https://www.jiaokey.com/tag/MIXED MOTIVES AND THEIR REALIZATION IN DERIVED CATEGORIES.html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