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1433: TOPICS IN NEVANLINNA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1433: TOPICS IN NEVANLINNA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1433: TOPICS IN NEVANLINNA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