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 IN THE CLASSROOM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本书出售、求购地址：https://www.jiaokey.com/book/detail/40356346.html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关键词搜索：https://www.jiaokey.com/tag/CONTROL THEORY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