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DECENTRALIZED CONTROL OF COMPLEX SYSTEMS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DECENTRALIZED CONTROL OF COMPLEX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本书出售、求购地址：https://www.jiaokey.com/book/detail/40358495.html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关键词搜索：https://www.jiaokey.com/tag/DECENTRALIZED CONTROL OF COMPLEX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