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CROSS-CULTURAL COMPETENCE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CROSS-CULTURAL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关键词搜索：https://www.jiaokey.com/tag/BUILDING CROSS-CULTURAL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