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3834 Job Scheduling Strategies for Parallel Processing 11th Intrnational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3834 Job Scheduling Strategies for Parallel Processing 11th Intrnational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3834 Job Scheduling Strategies for Parallel Processing 11th Intrnational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