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reformatting politics INFORMATION TECHNOLOGY AND GLOBAL CIVIL SOCIETY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reformatting politics INFORMATION TECHNOLOGY AND GLOBAL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本书出售、求购地址：https://www.jiaokey.com/book/detail/40366505.html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关键词搜索：https://www.jiaokey.com/tag/reformatting politics INFORMATION TECHNOLOGY AND GLOBAL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