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4164 Central European Functional Programming School Fist Summer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4164 Central European Functional Programming School Fist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4164 Central European Functional Programming School Fist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